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6E" w:rsidRDefault="00F20E6E" w:rsidP="00F61FA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de-DE"/>
        </w:rPr>
      </w:pPr>
    </w:p>
    <w:tbl>
      <w:tblPr>
        <w:tblW w:w="912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D073D0" w:rsidTr="004C017D">
        <w:trPr>
          <w:cantSplit/>
          <w:trHeight w:val="1484"/>
        </w:trPr>
        <w:tc>
          <w:tcPr>
            <w:tcW w:w="6120" w:type="dxa"/>
            <w:tcBorders>
              <w:top w:val="nil"/>
              <w:left w:val="nil"/>
              <w:right w:val="single" w:sz="4" w:space="0" w:color="000000"/>
            </w:tcBorders>
          </w:tcPr>
          <w:p w:rsidR="00D073D0" w:rsidRDefault="00D073D0" w:rsidP="00D7792D">
            <w:pPr>
              <w:pStyle w:val="TabellenText"/>
              <w:rPr>
                <w:sz w:val="28"/>
              </w:rPr>
            </w:pPr>
            <w:r>
              <w:rPr>
                <w:rFonts w:ascii="Verdana" w:hAnsi="Verdana"/>
                <w:b/>
                <w:noProof/>
                <w:sz w:val="32"/>
              </w:rPr>
              <w:drawing>
                <wp:inline distT="0" distB="0" distL="0" distR="0" wp14:anchorId="04C96EFC" wp14:editId="3EB36E4C">
                  <wp:extent cx="3695700" cy="581025"/>
                  <wp:effectExtent l="0" t="0" r="0" b="9525"/>
                  <wp:docPr id="1" name="Grafik 1" descr="CvO_Gemeinschaftsschu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O_Gemeinschaftsschu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3D0" w:rsidRPr="00E53540" w:rsidRDefault="00D073D0" w:rsidP="00D7792D">
            <w:pPr>
              <w:spacing w:before="60"/>
              <w:ind w:left="227"/>
              <w:rPr>
                <w:rFonts w:ascii="Times New Roman" w:hAnsi="Times New Roman"/>
              </w:rPr>
            </w:pPr>
            <w:r w:rsidRPr="00E53540">
              <w:rPr>
                <w:rFonts w:ascii="Times New Roman" w:hAnsi="Times New Roman"/>
              </w:rPr>
              <w:t>Staatliche Europaschule Berlin (SESB)-Deutsch-Türkisch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</w:tcPr>
          <w:p w:rsidR="00D073D0" w:rsidRPr="00092F6B" w:rsidRDefault="00D073D0" w:rsidP="00D7792D">
            <w:pPr>
              <w:pStyle w:val="TabellenText"/>
              <w:jc w:val="right"/>
              <w:rPr>
                <w:rFonts w:ascii="Berlin Logo" w:hAnsi="Berlin Log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9B2EA8" wp14:editId="50599CBA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-72390</wp:posOffset>
                  </wp:positionV>
                  <wp:extent cx="1609725" cy="723900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3C97" w:rsidRDefault="00AA3C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sz w:val="28"/>
          <w:szCs w:val="28"/>
          <w:lang w:eastAsia="de-DE"/>
        </w:rPr>
      </w:pPr>
    </w:p>
    <w:p w:rsidR="00C43197" w:rsidRDefault="00C431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</w:pPr>
      <w:r w:rsidRPr="00C43197">
        <w:rPr>
          <w:rFonts w:ascii="Verdana" w:eastAsia="Times New Roman" w:hAnsi="Verdana" w:cs="Arial"/>
          <w:b/>
          <w:bCs/>
          <w:sz w:val="28"/>
          <w:szCs w:val="28"/>
          <w:lang w:eastAsia="de-DE"/>
        </w:rPr>
        <w:t>Anmeldezeiträume</w:t>
      </w:r>
      <w:r w:rsidRPr="00C43197"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  <w:t xml:space="preserve"> und Anmeldeverfahren 2021</w:t>
      </w:r>
    </w:p>
    <w:p w:rsidR="00C43197" w:rsidRPr="00C43197" w:rsidRDefault="00C4319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</w:pPr>
      <w:r>
        <w:rPr>
          <w:rFonts w:ascii="Verdana" w:eastAsia="Times New Roman" w:hAnsi="Verdana" w:cs="Arial"/>
          <w:b/>
          <w:bCs/>
          <w:kern w:val="36"/>
          <w:sz w:val="28"/>
          <w:szCs w:val="28"/>
          <w:lang w:eastAsia="de-DE"/>
        </w:rPr>
        <w:t xml:space="preserve">für den Übergang von der Grundschule in die 7. Klassen </w:t>
      </w:r>
    </w:p>
    <w:p w:rsidR="00761E5B" w:rsidRDefault="00761E5B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AA3C97" w:rsidRDefault="00AA3C97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761E5B" w:rsidRPr="00C43197" w:rsidRDefault="00761E5B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>Alle Berliner Oberschulen haben einen gemeinsamen Anmeldezeitraum:</w:t>
      </w:r>
    </w:p>
    <w:p w:rsidR="00761E5B" w:rsidRPr="00C43197" w:rsidRDefault="00DF0F8F" w:rsidP="00761E5B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Donnerstag, 11.</w:t>
      </w:r>
      <w:r w:rsidR="00761E5B" w:rsidRPr="00C43197">
        <w:rPr>
          <w:rFonts w:ascii="Verdana" w:hAnsi="Verdana" w:cs="Arial"/>
          <w:b/>
          <w:bCs/>
          <w:sz w:val="24"/>
          <w:szCs w:val="24"/>
        </w:rPr>
        <w:t>02.2021 bis Mittwoch, 24.02.2021</w:t>
      </w:r>
      <w:r w:rsidR="00761E5B" w:rsidRPr="00C43197">
        <w:rPr>
          <w:rFonts w:ascii="Verdana" w:hAnsi="Verdana" w:cs="Arial"/>
          <w:sz w:val="24"/>
          <w:szCs w:val="24"/>
        </w:rPr>
        <w:t xml:space="preserve"> </w:t>
      </w:r>
    </w:p>
    <w:p w:rsidR="00C43197" w:rsidRDefault="00C43197" w:rsidP="00C35E0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de-DE"/>
        </w:rPr>
      </w:pPr>
    </w:p>
    <w:p w:rsidR="00C43197" w:rsidRPr="00761E5B" w:rsidRDefault="0068638B" w:rsidP="00C35E0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Achtung!! </w:t>
      </w:r>
    </w:p>
    <w:p w:rsidR="00692297" w:rsidRPr="00761E5B" w:rsidRDefault="000544E7" w:rsidP="00761E5B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Wir wollen Ihre Gesundheit schützen und Ansteckungen vermeiden</w:t>
      </w:r>
      <w:r w:rsidR="00C431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. 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Damit sich möglichst wenige Personen gleichzeitig im Verwaltungsbereich aufhalten, bitte</w:t>
      </w:r>
      <w:r w:rsidR="00C35E0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n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wir um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eine</w:t>
      </w:r>
      <w:r w:rsidR="0068638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telefonische Terminvereinbarung. </w:t>
      </w:r>
      <w:r w:rsidR="00C35E0B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</w:p>
    <w:p w:rsidR="00DF0F8F" w:rsidRDefault="00C35E0B" w:rsidP="00A34340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Bitte melden Sie sich </w:t>
      </w:r>
      <w:r w:rsidR="00DF0F8F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vom 18</w:t>
      </w: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. bis 29. Januar 2021 und ab 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</w:p>
    <w:p w:rsidR="00A34340" w:rsidRPr="00761E5B" w:rsidRDefault="00C35E0B" w:rsidP="00A34340">
      <w:pPr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8. Februar </w:t>
      </w:r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2021 unter der Telefonnummer</w:t>
      </w:r>
      <w:r w:rsidR="00C6651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>:</w:t>
      </w:r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 </w:t>
      </w:r>
    </w:p>
    <w:p w:rsidR="00761E5B" w:rsidRDefault="00761E5B" w:rsidP="00A34340">
      <w:pPr>
        <w:tabs>
          <w:tab w:val="left" w:pos="7575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</w:p>
    <w:p w:rsidR="00A72357" w:rsidRPr="00761E5B" w:rsidRDefault="00C6651B" w:rsidP="00A34340">
      <w:pPr>
        <w:tabs>
          <w:tab w:val="left" w:pos="7575"/>
        </w:tabs>
        <w:spacing w:after="0" w:line="240" w:lineRule="auto"/>
        <w:outlineLvl w:val="0"/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</w:pPr>
      <w:r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030 </w:t>
      </w:r>
      <w:r w:rsidR="00692297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 xml:space="preserve">2250 2771 31 in der Zeit von 8:00 bis 13:00 Uhr an. </w:t>
      </w:r>
      <w:r w:rsidR="00A34340" w:rsidRPr="00761E5B">
        <w:rPr>
          <w:rFonts w:ascii="Verdana" w:eastAsia="Times New Roman" w:hAnsi="Verdana" w:cs="Arial"/>
          <w:b/>
          <w:bCs/>
          <w:i/>
          <w:kern w:val="36"/>
          <w:sz w:val="24"/>
          <w:szCs w:val="24"/>
          <w:lang w:eastAsia="de-DE"/>
        </w:rPr>
        <w:tab/>
      </w:r>
    </w:p>
    <w:p w:rsidR="00D073D0" w:rsidRPr="00C43197" w:rsidRDefault="005A0509" w:rsidP="001C031B">
      <w:pPr>
        <w:spacing w:before="100" w:beforeAutospacing="1" w:after="100" w:afterAutospacing="1" w:line="240" w:lineRule="auto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Bitte beachten Sie </w:t>
      </w:r>
      <w:r w:rsidR="0069229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die Hygienevorschriften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. Auf dem Schulgelände und im Schulgebäude besteht die Pflicht einen Mund-Nasen-Schutz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 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zu tragen. 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Wir bitten darum, dass</w:t>
      </w:r>
      <w:r w:rsidR="00A34340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 pro Familie möglichst </w:t>
      </w:r>
      <w:r w:rsidR="001C031B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 xml:space="preserve">nur </w:t>
      </w:r>
      <w:r w:rsidR="000544E7" w:rsidRPr="00C43197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eine Person zur Anmeldung kommt</w:t>
      </w:r>
      <w:bookmarkStart w:id="0" w:name="oben"/>
      <w:bookmarkStart w:id="1" w:name="informationsveranstaltungen"/>
      <w:bookmarkEnd w:id="0"/>
      <w:r w:rsidR="00DF0F8F">
        <w:rPr>
          <w:rFonts w:ascii="Verdana" w:eastAsia="Times New Roman" w:hAnsi="Verdana" w:cs="Arial"/>
          <w:bCs/>
          <w:kern w:val="36"/>
          <w:sz w:val="24"/>
          <w:szCs w:val="24"/>
          <w:lang w:eastAsia="de-DE"/>
        </w:rPr>
        <w:t>, Kinder bitte nicht mitbringen.</w:t>
      </w:r>
    </w:p>
    <w:p w:rsidR="00F4044D" w:rsidRPr="00C43197" w:rsidRDefault="00F4044D" w:rsidP="00F4044D">
      <w:pPr>
        <w:pStyle w:val="Vorgabetext"/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Notwendige Anmeldeunterlagen</w:t>
      </w:r>
    </w:p>
    <w:p w:rsidR="00F4044D" w:rsidRPr="00C43197" w:rsidRDefault="00F4044D" w:rsidP="00F4044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</w:p>
    <w:p w:rsidR="00F4044D" w:rsidRPr="00C43197" w:rsidRDefault="00F4044D" w:rsidP="00F4044D">
      <w:pPr>
        <w:pStyle w:val="Vorgabetext"/>
        <w:numPr>
          <w:ilvl w:val="0"/>
          <w:numId w:val="4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Anmeldebogen im Original</w:t>
      </w:r>
      <w:r w:rsidRPr="00C43197">
        <w:rPr>
          <w:rFonts w:ascii="Verdana" w:hAnsi="Verdana" w:cs="Arial"/>
          <w:sz w:val="24"/>
          <w:szCs w:val="24"/>
        </w:rPr>
        <w:t xml:space="preserve"> (Schul 190a) mit Erstwunschangabe </w:t>
      </w:r>
      <w:r w:rsidR="00D073D0" w:rsidRPr="00C43197">
        <w:rPr>
          <w:rFonts w:ascii="Verdana" w:hAnsi="Verdana" w:cs="Arial"/>
          <w:sz w:val="24"/>
          <w:szCs w:val="24"/>
        </w:rPr>
        <w:t>Carl-von-Ossietzky-Schule</w:t>
      </w:r>
    </w:p>
    <w:p w:rsidR="00F4044D" w:rsidRPr="00C43197" w:rsidRDefault="00F4044D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Förderprognose im Original</w:t>
      </w:r>
      <w:r w:rsidRPr="00C43197">
        <w:rPr>
          <w:rFonts w:ascii="Verdana" w:hAnsi="Verdana" w:cs="Arial"/>
          <w:sz w:val="24"/>
          <w:szCs w:val="24"/>
        </w:rPr>
        <w:t xml:space="preserve"> (Schul 190)</w:t>
      </w:r>
    </w:p>
    <w:p w:rsidR="00F4044D" w:rsidRPr="00C43197" w:rsidRDefault="00FD10B3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 xml:space="preserve">Das Original sowie eine </w:t>
      </w:r>
      <w:r w:rsidR="00F4044D" w:rsidRPr="00C43197">
        <w:rPr>
          <w:rFonts w:ascii="Verdana" w:hAnsi="Verdana" w:cs="Arial"/>
          <w:b/>
          <w:sz w:val="24"/>
          <w:szCs w:val="24"/>
        </w:rPr>
        <w:t xml:space="preserve">Kopie des Halbjahreszeugnisses und </w:t>
      </w:r>
      <w:r w:rsidR="00E8520F" w:rsidRPr="00C43197">
        <w:rPr>
          <w:rFonts w:ascii="Verdana" w:hAnsi="Verdana" w:cs="Arial"/>
          <w:b/>
          <w:sz w:val="24"/>
          <w:szCs w:val="24"/>
        </w:rPr>
        <w:t>d</w:t>
      </w:r>
      <w:r w:rsidRPr="00C43197">
        <w:rPr>
          <w:rFonts w:ascii="Verdana" w:hAnsi="Verdana" w:cs="Arial"/>
          <w:b/>
          <w:sz w:val="24"/>
          <w:szCs w:val="24"/>
        </w:rPr>
        <w:t xml:space="preserve">as Original sowie eine Kopie </w:t>
      </w:r>
      <w:r w:rsidR="00E8520F" w:rsidRPr="00C43197">
        <w:rPr>
          <w:rFonts w:ascii="Verdana" w:hAnsi="Verdana" w:cs="Arial"/>
          <w:b/>
          <w:sz w:val="24"/>
          <w:szCs w:val="24"/>
        </w:rPr>
        <w:t xml:space="preserve">der </w:t>
      </w:r>
      <w:r w:rsidR="00F4044D" w:rsidRPr="00C43197">
        <w:rPr>
          <w:rFonts w:ascii="Verdana" w:hAnsi="Verdana" w:cs="Arial"/>
          <w:b/>
          <w:sz w:val="24"/>
          <w:szCs w:val="24"/>
        </w:rPr>
        <w:t xml:space="preserve">Anlage zum Arbeits-und Sozialverhalten </w:t>
      </w:r>
    </w:p>
    <w:p w:rsidR="00F4044D" w:rsidRDefault="00F4044D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>2 Passfotos</w:t>
      </w:r>
    </w:p>
    <w:p w:rsidR="00F62185" w:rsidRDefault="00F62185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Personalausweis und Impfpass</w:t>
      </w:r>
    </w:p>
    <w:p w:rsidR="00F62185" w:rsidRPr="00C43197" w:rsidRDefault="00F62185" w:rsidP="00F4044D">
      <w:pPr>
        <w:pStyle w:val="Vorgabetext"/>
        <w:numPr>
          <w:ilvl w:val="0"/>
          <w:numId w:val="4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Nachweis der Sorgeberechtig</w:t>
      </w:r>
      <w:bookmarkStart w:id="2" w:name="_GoBack"/>
      <w:bookmarkEnd w:id="2"/>
      <w:r>
        <w:rPr>
          <w:rFonts w:ascii="Verdana" w:hAnsi="Verdana" w:cs="Arial"/>
          <w:b/>
          <w:sz w:val="24"/>
          <w:szCs w:val="24"/>
        </w:rPr>
        <w:t xml:space="preserve">ung (Alleinerziehende) </w:t>
      </w:r>
    </w:p>
    <w:p w:rsidR="00955B40" w:rsidRPr="00C43197" w:rsidRDefault="00955B40" w:rsidP="00955B40">
      <w:pPr>
        <w:pStyle w:val="Vorgabetext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sz w:val="24"/>
          <w:szCs w:val="24"/>
        </w:rPr>
      </w:pPr>
    </w:p>
    <w:bookmarkEnd w:id="1"/>
    <w:p w:rsidR="001C031B" w:rsidRPr="00C43197" w:rsidRDefault="008121A3" w:rsidP="001C031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b/>
          <w:sz w:val="24"/>
          <w:szCs w:val="24"/>
        </w:rPr>
        <w:t xml:space="preserve">Es ist nicht wichtig, ob Sie Ihr Kind am ersten oder am letzten Tag anmelden; </w:t>
      </w:r>
      <w:r w:rsidRPr="00C43197">
        <w:rPr>
          <w:rFonts w:ascii="Verdana" w:hAnsi="Verdana" w:cs="Arial"/>
          <w:sz w:val="24"/>
          <w:szCs w:val="24"/>
        </w:rPr>
        <w:t xml:space="preserve">alle Anmeldungen werden in gleicher Art und Weise berücksichtigt. </w:t>
      </w:r>
    </w:p>
    <w:p w:rsidR="00955B40" w:rsidRPr="00C43197" w:rsidRDefault="001C031B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Pr="00C43197">
        <w:rPr>
          <w:rFonts w:ascii="Verdana" w:hAnsi="Verdana" w:cs="Arial"/>
          <w:sz w:val="24"/>
          <w:szCs w:val="24"/>
        </w:rPr>
        <w:tab/>
      </w:r>
      <w:r w:rsidR="0056669F" w:rsidRPr="00C43197">
        <w:rPr>
          <w:rFonts w:ascii="Verdana" w:hAnsi="Verdana" w:cs="Arial"/>
          <w:sz w:val="24"/>
          <w:szCs w:val="24"/>
        </w:rPr>
        <w:t>b.w.</w:t>
      </w:r>
    </w:p>
    <w:p w:rsidR="0056669F" w:rsidRPr="00C43197" w:rsidRDefault="00955B40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ab/>
      </w:r>
    </w:p>
    <w:p w:rsidR="004C017D" w:rsidRPr="00C43197" w:rsidRDefault="004C017D" w:rsidP="004C017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="Verdana" w:hAnsi="Verdana"/>
          <w:sz w:val="24"/>
          <w:szCs w:val="24"/>
        </w:rPr>
      </w:pPr>
    </w:p>
    <w:p w:rsidR="004C017D" w:rsidRPr="00C43197" w:rsidRDefault="004C017D" w:rsidP="004C017D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="Verdana" w:hAnsi="Verdana"/>
          <w:sz w:val="24"/>
          <w:szCs w:val="24"/>
        </w:rPr>
      </w:pPr>
    </w:p>
    <w:p w:rsidR="00955B40" w:rsidRPr="00C43197" w:rsidRDefault="00955B40" w:rsidP="00955B40">
      <w:pPr>
        <w:pStyle w:val="Vorgabe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Verdana" w:hAnsi="Verdana"/>
          <w:sz w:val="24"/>
          <w:szCs w:val="24"/>
        </w:rPr>
      </w:pPr>
      <w:r w:rsidRPr="00C43197">
        <w:rPr>
          <w:rFonts w:ascii="Verdana" w:hAnsi="Verdana"/>
          <w:sz w:val="24"/>
          <w:szCs w:val="24"/>
        </w:rPr>
        <w:t>2  -</w:t>
      </w:r>
    </w:p>
    <w:p w:rsidR="001D04EC" w:rsidRPr="00C43197" w:rsidRDefault="001D04EC" w:rsidP="00AA687A">
      <w:pPr>
        <w:pStyle w:val="Vorgab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Verdana" w:hAnsi="Verdana"/>
          <w:sz w:val="24"/>
          <w:szCs w:val="24"/>
        </w:rPr>
      </w:pPr>
    </w:p>
    <w:p w:rsidR="00C2164F" w:rsidRPr="00C43197" w:rsidRDefault="00AA687A" w:rsidP="00C2164F">
      <w:pPr>
        <w:spacing w:before="278" w:after="278" w:line="240" w:lineRule="auto"/>
        <w:rPr>
          <w:rFonts w:ascii="Verdana" w:eastAsia="Times New Roman" w:hAnsi="Verdana" w:cs="Arial"/>
          <w:b/>
          <w:sz w:val="24"/>
          <w:szCs w:val="24"/>
          <w:lang w:eastAsia="de-DE"/>
        </w:rPr>
      </w:pPr>
      <w:r w:rsidRPr="00C43197">
        <w:rPr>
          <w:rFonts w:ascii="Verdana" w:eastAsia="Times New Roman" w:hAnsi="Verdana" w:cs="Arial"/>
          <w:b/>
          <w:sz w:val="24"/>
          <w:szCs w:val="24"/>
          <w:lang w:eastAsia="de-DE"/>
        </w:rPr>
        <w:t xml:space="preserve">Aufnahmekriterien </w:t>
      </w:r>
      <w:r w:rsidR="00413677" w:rsidRPr="00C43197">
        <w:rPr>
          <w:rFonts w:ascii="Verdana" w:eastAsia="Times New Roman" w:hAnsi="Verdana" w:cs="Arial"/>
          <w:b/>
          <w:sz w:val="24"/>
          <w:szCs w:val="24"/>
          <w:lang w:eastAsia="de-DE"/>
        </w:rPr>
        <w:t>für die Regelklassen:</w:t>
      </w:r>
      <w:bookmarkStart w:id="3" w:name="anmeldeformulare"/>
      <w:bookmarkStart w:id="4" w:name="aufnahmekriterien"/>
      <w:bookmarkEnd w:id="3"/>
      <w:bookmarkEnd w:id="4"/>
    </w:p>
    <w:p w:rsidR="008121A3" w:rsidRPr="00C43197" w:rsidRDefault="008121A3" w:rsidP="00C2164F">
      <w:pPr>
        <w:spacing w:before="278" w:after="278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Die Carl-von-Ossietzky</w:t>
      </w:r>
      <w:r w:rsidR="00AD20C1" w:rsidRPr="00C43197">
        <w:rPr>
          <w:rFonts w:ascii="Verdana" w:eastAsia="Times New Roman" w:hAnsi="Verdana" w:cs="Arial"/>
          <w:sz w:val="24"/>
          <w:szCs w:val="24"/>
          <w:lang w:eastAsia="de-DE"/>
        </w:rPr>
        <w:t>-S</w:t>
      </w:r>
      <w:r w:rsidR="001C031B" w:rsidRPr="00C43197">
        <w:rPr>
          <w:rFonts w:ascii="Verdana" w:eastAsia="Times New Roman" w:hAnsi="Verdana" w:cs="Arial"/>
          <w:sz w:val="24"/>
          <w:szCs w:val="24"/>
          <w:lang w:eastAsia="de-DE"/>
        </w:rPr>
        <w:t>chule richtet im Schuljahr  2021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/</w:t>
      </w:r>
      <w:r w:rsidR="00AD20C1" w:rsidRPr="00C43197">
        <w:rPr>
          <w:rFonts w:ascii="Verdana" w:eastAsia="Times New Roman" w:hAnsi="Verdana" w:cs="Arial"/>
          <w:sz w:val="24"/>
          <w:szCs w:val="24"/>
          <w:lang w:eastAsia="de-DE"/>
        </w:rPr>
        <w:t>202</w:t>
      </w:r>
      <w:r w:rsidR="001C031B" w:rsidRPr="00C43197">
        <w:rPr>
          <w:rFonts w:ascii="Verdana" w:eastAsia="Times New Roman" w:hAnsi="Verdana" w:cs="Arial"/>
          <w:sz w:val="24"/>
          <w:szCs w:val="24"/>
          <w:lang w:eastAsia="de-DE"/>
        </w:rPr>
        <w:t>2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sechs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neue Klassen 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im 7. Jahrgang ein, davon ein bis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zwei 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Klassen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für Schüler/innen der SESB, 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>Staatliche Europaschule</w:t>
      </w:r>
      <w:r w:rsidR="00266E6B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Berlin</w:t>
      </w:r>
      <w:r w:rsidR="00F94023" w:rsidRPr="00C43197">
        <w:rPr>
          <w:rFonts w:ascii="Verdana" w:eastAsia="Times New Roman" w:hAnsi="Verdana" w:cs="Arial"/>
          <w:sz w:val="24"/>
          <w:szCs w:val="24"/>
          <w:lang w:eastAsia="de-DE"/>
        </w:rPr>
        <w:t>, deutsch-türkisch.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</w:t>
      </w:r>
      <w:r w:rsidR="005A0509">
        <w:rPr>
          <w:rFonts w:ascii="Verdana" w:eastAsia="Times New Roman" w:hAnsi="Verdana" w:cs="Arial"/>
          <w:sz w:val="24"/>
          <w:szCs w:val="24"/>
          <w:lang w:eastAsia="de-DE"/>
        </w:rPr>
        <w:t>Auch a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>us unserer eigenen Grundschule gehen Schüler/innen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in die 7. Klasse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über, so dass 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>weniger Plätze für Schüler</w:t>
      </w:r>
      <w:r w:rsidR="0040441C" w:rsidRPr="00C43197">
        <w:rPr>
          <w:rFonts w:ascii="Verdana" w:eastAsia="Times New Roman" w:hAnsi="Verdana" w:cs="Arial"/>
          <w:sz w:val="24"/>
          <w:szCs w:val="24"/>
          <w:lang w:eastAsia="de-DE"/>
        </w:rPr>
        <w:t>/i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>nnen au</w:t>
      </w:r>
      <w:r w:rsidR="005A0509">
        <w:rPr>
          <w:rFonts w:ascii="Verdana" w:eastAsia="Times New Roman" w:hAnsi="Verdana" w:cs="Arial"/>
          <w:sz w:val="24"/>
          <w:szCs w:val="24"/>
          <w:lang w:eastAsia="de-DE"/>
        </w:rPr>
        <w:t>s anderen Grundschulen zur Verfügung stehen</w:t>
      </w:r>
      <w:r w:rsidR="00E60294"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. 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Anmelden können sich alle Kinder mit einer Gymnasial</w:t>
      </w:r>
      <w:r w:rsidR="00082C3F" w:rsidRPr="00C43197">
        <w:rPr>
          <w:rFonts w:ascii="Verdana" w:eastAsia="Times New Roman" w:hAnsi="Verdana" w:cs="Arial"/>
          <w:sz w:val="24"/>
          <w:szCs w:val="24"/>
          <w:lang w:eastAsia="de-DE"/>
        </w:rPr>
        <w:t>/Sekundarschul/Gemeinschaftsschulempfehlung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 xml:space="preserve"> oder Sekundarschul</w:t>
      </w:r>
      <w:r w:rsidR="00082C3F" w:rsidRPr="00C43197">
        <w:rPr>
          <w:rFonts w:ascii="Verdana" w:eastAsia="Times New Roman" w:hAnsi="Verdana" w:cs="Arial"/>
          <w:sz w:val="24"/>
          <w:szCs w:val="24"/>
          <w:lang w:eastAsia="de-DE"/>
        </w:rPr>
        <w:t>/Gemeinschaftsschul</w:t>
      </w:r>
      <w:r w:rsidR="00E8520F" w:rsidRPr="00C43197">
        <w:rPr>
          <w:rFonts w:ascii="Verdana" w:eastAsia="Times New Roman" w:hAnsi="Verdana" w:cs="Arial"/>
          <w:sz w:val="24"/>
          <w:szCs w:val="24"/>
          <w:lang w:eastAsia="de-DE"/>
        </w:rPr>
        <w:t>empfehlung</w:t>
      </w:r>
      <w:r w:rsidRPr="00C43197">
        <w:rPr>
          <w:rFonts w:ascii="Verdana" w:eastAsia="Times New Roman" w:hAnsi="Verdana" w:cs="Arial"/>
          <w:sz w:val="24"/>
          <w:szCs w:val="24"/>
          <w:lang w:eastAsia="de-DE"/>
        </w:rPr>
        <w:t>. In begrenzter Zahl werden auch Kinder mit sonderpädagogischem Förderbedarf aufgenommen.</w:t>
      </w:r>
    </w:p>
    <w:p w:rsidR="00C1662B" w:rsidRPr="00C43197" w:rsidRDefault="002F4D92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>Nach der Aufnahme der Schülerinnen und Schüler aus der eigenen Primarstufe (§ 56 Absatz 6  SchulG)  werden Härtefälle und Geschwisterkinder bis zu 10 %</w:t>
      </w:r>
      <w:r w:rsidR="00C1662B" w:rsidRPr="00C43197">
        <w:rPr>
          <w:rFonts w:ascii="Verdana" w:hAnsi="Verdana" w:cs="Arial"/>
          <w:sz w:val="24"/>
          <w:szCs w:val="24"/>
        </w:rPr>
        <w:t xml:space="preserve"> aufgenommen. </w:t>
      </w:r>
      <w:r w:rsidRPr="00C43197">
        <w:rPr>
          <w:rFonts w:ascii="Verdana" w:hAnsi="Verdana" w:cs="Arial"/>
          <w:sz w:val="24"/>
          <w:szCs w:val="24"/>
        </w:rPr>
        <w:t xml:space="preserve">Für die restlichen 90% der Plätze gilt: zunächst die Geschwisterkinder, die nicht im Rahmen der 10 % zusammen mit den Härtefällen aufgenommen wurden </w:t>
      </w:r>
      <w:r w:rsidR="00EE3768" w:rsidRPr="00C43197">
        <w:rPr>
          <w:rFonts w:ascii="Verdana" w:hAnsi="Verdana" w:cs="Arial"/>
          <w:sz w:val="24"/>
          <w:szCs w:val="24"/>
        </w:rPr>
        <w:t xml:space="preserve">und </w:t>
      </w:r>
      <w:r w:rsidRPr="00C43197">
        <w:rPr>
          <w:rFonts w:ascii="Verdana" w:hAnsi="Verdana" w:cs="Arial"/>
          <w:sz w:val="24"/>
          <w:szCs w:val="24"/>
        </w:rPr>
        <w:t xml:space="preserve">danach erfolgt die  Verteilung der Plätze in nach Förderprognose getrennten Losverfahren, wobei in jedem Losverfahren die gleiche Anzahl Plätze vergeben wird. </w:t>
      </w:r>
    </w:p>
    <w:p w:rsidR="002F4D92" w:rsidRPr="00C43197" w:rsidRDefault="00A01DDD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Das bedeutet, dass die verbliebenen Plätze zu </w:t>
      </w:r>
      <w:r w:rsidR="002F4D92" w:rsidRPr="00C43197">
        <w:rPr>
          <w:rFonts w:ascii="Verdana" w:hAnsi="Verdana" w:cs="Arial"/>
          <w:sz w:val="24"/>
          <w:szCs w:val="24"/>
        </w:rPr>
        <w:t>50% Schülerinnen und Schüler mit der Förderprognose Gymnasium oder Integrierte Sekundarschule/Gemeinschaftsschule und 50% Schülerinnen und Schüler mit der Förderprognose Integrierte Sekundarschule/</w:t>
      </w:r>
      <w:r w:rsidR="00AA3C97">
        <w:rPr>
          <w:rFonts w:ascii="Verdana" w:hAnsi="Verdana" w:cs="Arial"/>
          <w:sz w:val="24"/>
          <w:szCs w:val="24"/>
        </w:rPr>
        <w:t xml:space="preserve"> </w:t>
      </w:r>
      <w:r w:rsidR="002F4D92" w:rsidRPr="00C43197">
        <w:rPr>
          <w:rFonts w:ascii="Verdana" w:hAnsi="Verdana" w:cs="Arial"/>
          <w:sz w:val="24"/>
          <w:szCs w:val="24"/>
        </w:rPr>
        <w:t>Gemeinschaftsschule</w:t>
      </w:r>
      <w:r>
        <w:rPr>
          <w:rFonts w:ascii="Verdana" w:hAnsi="Verdana" w:cs="Arial"/>
          <w:sz w:val="24"/>
          <w:szCs w:val="24"/>
        </w:rPr>
        <w:t xml:space="preserve"> vergeben werden</w:t>
      </w:r>
      <w:r w:rsidR="00C1662B" w:rsidRPr="00C43197">
        <w:rPr>
          <w:rFonts w:ascii="Verdana" w:hAnsi="Verdana" w:cs="Arial"/>
          <w:sz w:val="24"/>
          <w:szCs w:val="24"/>
        </w:rPr>
        <w:t>.</w:t>
      </w:r>
    </w:p>
    <w:p w:rsidR="00C1662B" w:rsidRPr="00C43197" w:rsidRDefault="00C1662B" w:rsidP="00C1662B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:rsidR="00C1662B" w:rsidRPr="00C43197" w:rsidRDefault="00C1662B" w:rsidP="00C1662B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:rsidR="00413677" w:rsidRPr="00C43197" w:rsidRDefault="00AA3C9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Aufnahme in SESB Zweig, </w:t>
      </w:r>
      <w:r w:rsidR="00413677" w:rsidRPr="00C43197">
        <w:rPr>
          <w:rFonts w:ascii="Verdana" w:hAnsi="Verdana" w:cs="Arial"/>
          <w:b/>
          <w:sz w:val="24"/>
          <w:szCs w:val="24"/>
        </w:rPr>
        <w:t>Deutsch-Türkisch:</w:t>
      </w:r>
    </w:p>
    <w:p w:rsidR="00413677" w:rsidRPr="00692297" w:rsidRDefault="00413677" w:rsidP="00AA687A">
      <w:pPr>
        <w:rPr>
          <w:rFonts w:ascii="Verdana" w:hAnsi="Verdana" w:cs="Arial"/>
          <w:sz w:val="24"/>
          <w:szCs w:val="24"/>
        </w:rPr>
      </w:pPr>
      <w:r w:rsidRPr="00C43197">
        <w:rPr>
          <w:rFonts w:ascii="Verdana" w:hAnsi="Verdana" w:cs="Arial"/>
          <w:sz w:val="24"/>
          <w:szCs w:val="24"/>
        </w:rPr>
        <w:t xml:space="preserve">Alle Schülerinnen und Schüler der Aziz-Nesin-Grundschule können ihre Schulkarriere in der Carl-von-Ossietzky-Schule in den SESB Klassen fortsetzen und Türkisch als 1. Fremdsprache </w:t>
      </w:r>
      <w:r w:rsidR="00DE3599" w:rsidRPr="00C43197">
        <w:rPr>
          <w:rFonts w:ascii="Verdana" w:hAnsi="Verdana" w:cs="Arial"/>
          <w:sz w:val="24"/>
          <w:szCs w:val="24"/>
        </w:rPr>
        <w:t xml:space="preserve">sowie bestimmte Fächer in türkischer Sprache </w:t>
      </w:r>
      <w:r w:rsidR="00E13A9A" w:rsidRPr="00C43197">
        <w:rPr>
          <w:rFonts w:ascii="Verdana" w:hAnsi="Verdana" w:cs="Arial"/>
          <w:sz w:val="24"/>
          <w:szCs w:val="24"/>
        </w:rPr>
        <w:t xml:space="preserve">bis zum </w:t>
      </w:r>
      <w:r w:rsidRPr="00C43197">
        <w:rPr>
          <w:rFonts w:ascii="Verdana" w:hAnsi="Verdana" w:cs="Arial"/>
          <w:sz w:val="24"/>
          <w:szCs w:val="24"/>
        </w:rPr>
        <w:t>Abitur belegen</w:t>
      </w:r>
      <w:r w:rsidRPr="00692297">
        <w:rPr>
          <w:rFonts w:ascii="Verdana" w:hAnsi="Verdana" w:cs="Arial"/>
          <w:sz w:val="24"/>
          <w:szCs w:val="24"/>
        </w:rPr>
        <w:t>.</w:t>
      </w:r>
      <w:r w:rsidR="00433BBB" w:rsidRPr="00692297">
        <w:rPr>
          <w:rFonts w:ascii="Verdana" w:hAnsi="Verdana" w:cs="Arial"/>
          <w:sz w:val="24"/>
          <w:szCs w:val="24"/>
        </w:rPr>
        <w:t xml:space="preserve">  </w:t>
      </w:r>
    </w:p>
    <w:sectPr w:rsidR="00413677" w:rsidRPr="00692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Log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4C"/>
    <w:multiLevelType w:val="hybridMultilevel"/>
    <w:tmpl w:val="11D6B2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62FB1"/>
    <w:multiLevelType w:val="hybridMultilevel"/>
    <w:tmpl w:val="DC0E9E4E"/>
    <w:lvl w:ilvl="0" w:tplc="A76A21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772"/>
    <w:multiLevelType w:val="hybridMultilevel"/>
    <w:tmpl w:val="7E307760"/>
    <w:lvl w:ilvl="0" w:tplc="369ECF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F5642"/>
    <w:multiLevelType w:val="hybridMultilevel"/>
    <w:tmpl w:val="75D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2FBF"/>
    <w:multiLevelType w:val="hybridMultilevel"/>
    <w:tmpl w:val="7F2A00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B68BA"/>
    <w:multiLevelType w:val="hybridMultilevel"/>
    <w:tmpl w:val="9C4EF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0D3"/>
    <w:multiLevelType w:val="hybridMultilevel"/>
    <w:tmpl w:val="972E25C8"/>
    <w:lvl w:ilvl="0" w:tplc="CB668EBE">
      <w:start w:val="9"/>
      <w:numFmt w:val="bullet"/>
      <w:lvlText w:val=""/>
      <w:lvlJc w:val="left"/>
      <w:pPr>
        <w:ind w:left="71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A1"/>
    <w:rsid w:val="000544E7"/>
    <w:rsid w:val="00062952"/>
    <w:rsid w:val="000727EC"/>
    <w:rsid w:val="000775C8"/>
    <w:rsid w:val="00082C3F"/>
    <w:rsid w:val="000A7734"/>
    <w:rsid w:val="000D0975"/>
    <w:rsid w:val="00104686"/>
    <w:rsid w:val="001156BE"/>
    <w:rsid w:val="0013313F"/>
    <w:rsid w:val="001C031B"/>
    <w:rsid w:val="001C1C95"/>
    <w:rsid w:val="001D04EC"/>
    <w:rsid w:val="002162FF"/>
    <w:rsid w:val="00236570"/>
    <w:rsid w:val="0023745E"/>
    <w:rsid w:val="00266E6B"/>
    <w:rsid w:val="002817A7"/>
    <w:rsid w:val="002B2DB3"/>
    <w:rsid w:val="002F4D92"/>
    <w:rsid w:val="003249A0"/>
    <w:rsid w:val="00337197"/>
    <w:rsid w:val="00377F42"/>
    <w:rsid w:val="00396FB7"/>
    <w:rsid w:val="003D41C7"/>
    <w:rsid w:val="0040441C"/>
    <w:rsid w:val="00413677"/>
    <w:rsid w:val="00432B43"/>
    <w:rsid w:val="00433BBB"/>
    <w:rsid w:val="00451518"/>
    <w:rsid w:val="00476305"/>
    <w:rsid w:val="004802F7"/>
    <w:rsid w:val="004C017D"/>
    <w:rsid w:val="0056669F"/>
    <w:rsid w:val="005A0509"/>
    <w:rsid w:val="005B72AC"/>
    <w:rsid w:val="005F1870"/>
    <w:rsid w:val="00602E2F"/>
    <w:rsid w:val="00604E7A"/>
    <w:rsid w:val="0068638B"/>
    <w:rsid w:val="006871C6"/>
    <w:rsid w:val="00692297"/>
    <w:rsid w:val="00746C66"/>
    <w:rsid w:val="00761E5B"/>
    <w:rsid w:val="00783A79"/>
    <w:rsid w:val="007922F3"/>
    <w:rsid w:val="007A627A"/>
    <w:rsid w:val="007C51C3"/>
    <w:rsid w:val="007E4EC7"/>
    <w:rsid w:val="008121A3"/>
    <w:rsid w:val="008122FD"/>
    <w:rsid w:val="008143C7"/>
    <w:rsid w:val="00822879"/>
    <w:rsid w:val="008B7E17"/>
    <w:rsid w:val="008D20D5"/>
    <w:rsid w:val="00924B17"/>
    <w:rsid w:val="00955B40"/>
    <w:rsid w:val="00991797"/>
    <w:rsid w:val="00996AB1"/>
    <w:rsid w:val="009A20F0"/>
    <w:rsid w:val="009B5CAE"/>
    <w:rsid w:val="00A01DDD"/>
    <w:rsid w:val="00A34340"/>
    <w:rsid w:val="00A53C2D"/>
    <w:rsid w:val="00A72357"/>
    <w:rsid w:val="00A77606"/>
    <w:rsid w:val="00A85928"/>
    <w:rsid w:val="00A928C1"/>
    <w:rsid w:val="00AA3C97"/>
    <w:rsid w:val="00AA687A"/>
    <w:rsid w:val="00AD20C1"/>
    <w:rsid w:val="00AD7853"/>
    <w:rsid w:val="00AE3467"/>
    <w:rsid w:val="00B6704E"/>
    <w:rsid w:val="00BF3864"/>
    <w:rsid w:val="00C1662B"/>
    <w:rsid w:val="00C2164F"/>
    <w:rsid w:val="00C35E0B"/>
    <w:rsid w:val="00C43197"/>
    <w:rsid w:val="00C65E1D"/>
    <w:rsid w:val="00C6651B"/>
    <w:rsid w:val="00CA0132"/>
    <w:rsid w:val="00CC32BC"/>
    <w:rsid w:val="00D073D0"/>
    <w:rsid w:val="00D96AD8"/>
    <w:rsid w:val="00DB7D89"/>
    <w:rsid w:val="00DE3599"/>
    <w:rsid w:val="00DE6362"/>
    <w:rsid w:val="00DF0F8F"/>
    <w:rsid w:val="00DF3D00"/>
    <w:rsid w:val="00E13A9A"/>
    <w:rsid w:val="00E41D87"/>
    <w:rsid w:val="00E60294"/>
    <w:rsid w:val="00E8520F"/>
    <w:rsid w:val="00EA457A"/>
    <w:rsid w:val="00EB7E71"/>
    <w:rsid w:val="00ED36CD"/>
    <w:rsid w:val="00EE3768"/>
    <w:rsid w:val="00F20E6E"/>
    <w:rsid w:val="00F4044D"/>
    <w:rsid w:val="00F424AF"/>
    <w:rsid w:val="00F61FA1"/>
    <w:rsid w:val="00F62185"/>
    <w:rsid w:val="00F77DCD"/>
    <w:rsid w:val="00F94023"/>
    <w:rsid w:val="00FA314A"/>
    <w:rsid w:val="00FA49E9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F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ageinfo">
    <w:name w:val="pageinfo"/>
    <w:basedOn w:val="Standard"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1FA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1FA1"/>
    <w:rPr>
      <w:b/>
      <w:bCs/>
    </w:rPr>
  </w:style>
  <w:style w:type="paragraph" w:customStyle="1" w:styleId="Vorgabetext">
    <w:name w:val="Vorgabetext"/>
    <w:basedOn w:val="Standard"/>
    <w:rsid w:val="00812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467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D07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F4D9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1FA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pageinfo">
    <w:name w:val="pageinfo"/>
    <w:basedOn w:val="Standard"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1FA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6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61FA1"/>
    <w:rPr>
      <w:b/>
      <w:bCs/>
    </w:rPr>
  </w:style>
  <w:style w:type="paragraph" w:customStyle="1" w:styleId="Vorgabetext">
    <w:name w:val="Vorgabetext"/>
    <w:basedOn w:val="Standard"/>
    <w:rsid w:val="008121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467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D073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F4D9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Naumann</dc:creator>
  <cp:lastModifiedBy>Anne Naumann</cp:lastModifiedBy>
  <cp:revision>6</cp:revision>
  <cp:lastPrinted>2021-01-05T08:19:00Z</cp:lastPrinted>
  <dcterms:created xsi:type="dcterms:W3CDTF">2021-01-05T07:39:00Z</dcterms:created>
  <dcterms:modified xsi:type="dcterms:W3CDTF">2021-01-06T08:05:00Z</dcterms:modified>
</cp:coreProperties>
</file>